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3202" w:type="dxa"/>
        <w:tblInd w:w="5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tblGrid>
      <w:tr w:rsidR="00D47D19" w:rsidRPr="001909B6" w14:paraId="1D12BB58" w14:textId="77777777" w:rsidTr="004D3B4C">
        <w:trPr>
          <w:trHeight w:val="535"/>
        </w:trPr>
        <w:tc>
          <w:tcPr>
            <w:tcW w:w="3202" w:type="dxa"/>
          </w:tcPr>
          <w:p w14:paraId="08DD64EB" w14:textId="5734136E" w:rsidR="00D47D19" w:rsidRPr="001909B6" w:rsidRDefault="00D47D19" w:rsidP="004D3B4C">
            <w:pPr>
              <w:jc w:val="right"/>
              <w:outlineLvl w:val="0"/>
              <w:rPr>
                <w:rFonts w:ascii="Times New Roman" w:hAnsi="Times New Roman" w:cs="Times New Roman"/>
                <w:noProof/>
                <w:sz w:val="24"/>
                <w:lang w:val="et-EE"/>
              </w:rPr>
            </w:pPr>
            <w:bookmarkStart w:id="0" w:name="_GoBack"/>
            <w:bookmarkEnd w:id="0"/>
            <w:r w:rsidRPr="001909B6">
              <w:rPr>
                <w:rFonts w:ascii="Times New Roman" w:hAnsi="Times New Roman" w:cs="Times New Roman"/>
                <w:noProof/>
                <w:sz w:val="24"/>
                <w:lang w:val="et-EE"/>
              </w:rPr>
              <w:t xml:space="preserve">Tsiviilasi </w:t>
            </w:r>
            <w:r>
              <w:rPr>
                <w:rFonts w:ascii="Times New Roman" w:hAnsi="Times New Roman" w:cs="Times New Roman"/>
                <w:noProof/>
                <w:sz w:val="24"/>
                <w:lang w:val="et-EE"/>
              </w:rPr>
              <w:t>2-24-</w:t>
            </w:r>
            <w:r>
              <w:rPr>
                <w:rFonts w:ascii="Times New Roman" w:hAnsi="Times New Roman" w:cs="Times New Roman"/>
                <w:noProof/>
                <w:sz w:val="24"/>
                <w:lang w:val="et-EE"/>
              </w:rPr>
              <w:t>15885</w:t>
            </w:r>
          </w:p>
          <w:p w14:paraId="30753F86" w14:textId="7AB4F468" w:rsidR="00D47D19" w:rsidRPr="001909B6" w:rsidRDefault="00D47D19" w:rsidP="004D3B4C">
            <w:pPr>
              <w:jc w:val="right"/>
              <w:outlineLvl w:val="0"/>
              <w:rPr>
                <w:rFonts w:cs="Arial"/>
                <w:noProof/>
                <w:lang w:val="et-EE"/>
              </w:rPr>
            </w:pPr>
            <w:r>
              <w:rPr>
                <w:rFonts w:ascii="Times New Roman" w:hAnsi="Times New Roman" w:cs="Times New Roman"/>
                <w:noProof/>
                <w:sz w:val="24"/>
                <w:lang w:val="et-EE"/>
              </w:rPr>
              <w:t>09</w:t>
            </w:r>
            <w:r w:rsidRPr="001909B6">
              <w:rPr>
                <w:rFonts w:ascii="Times New Roman" w:hAnsi="Times New Roman" w:cs="Times New Roman"/>
                <w:noProof/>
                <w:sz w:val="24"/>
                <w:lang w:val="et-EE"/>
              </w:rPr>
              <w:t xml:space="preserve">. </w:t>
            </w:r>
            <w:r>
              <w:rPr>
                <w:rFonts w:ascii="Times New Roman" w:hAnsi="Times New Roman" w:cs="Times New Roman"/>
                <w:noProof/>
                <w:sz w:val="24"/>
                <w:lang w:val="et-EE"/>
              </w:rPr>
              <w:t>detsember</w:t>
            </w:r>
            <w:r w:rsidRPr="001909B6">
              <w:rPr>
                <w:rFonts w:ascii="Times New Roman" w:hAnsi="Times New Roman" w:cs="Times New Roman"/>
                <w:noProof/>
                <w:sz w:val="24"/>
                <w:lang w:val="et-EE"/>
              </w:rPr>
              <w:t xml:space="preserve"> </w:t>
            </w:r>
            <w:r>
              <w:rPr>
                <w:rFonts w:ascii="Times New Roman" w:hAnsi="Times New Roman" w:cs="Times New Roman"/>
                <w:noProof/>
                <w:sz w:val="24"/>
                <w:lang w:val="et-EE"/>
              </w:rPr>
              <w:t>2024</w:t>
            </w:r>
          </w:p>
        </w:tc>
      </w:tr>
    </w:tbl>
    <w:p w14:paraId="72A9D344" w14:textId="77777777" w:rsidR="00D47D19" w:rsidRPr="001909B6" w:rsidRDefault="00D47D19" w:rsidP="00D47D19">
      <w:pPr>
        <w:outlineLvl w:val="0"/>
        <w:rPr>
          <w:rFonts w:ascii="Times New Roman" w:hAnsi="Times New Roman" w:cs="Times New Roman"/>
          <w:sz w:val="24"/>
          <w:lang w:val="et-EE"/>
        </w:rPr>
      </w:pPr>
      <w:r w:rsidRPr="001909B6">
        <w:rPr>
          <w:rFonts w:ascii="Times New Roman" w:hAnsi="Times New Roman" w:cs="Times New Roman"/>
          <w:noProof/>
          <w:sz w:val="24"/>
          <w:lang w:val="et-EE"/>
        </w:rPr>
        <w:drawing>
          <wp:anchor distT="0" distB="0" distL="114300" distR="114300" simplePos="0" relativeHeight="251660288" behindDoc="1" locked="0" layoutInCell="1" allowOverlap="1" wp14:anchorId="343BA003" wp14:editId="6E76612A">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Pr="001909B6">
        <w:rPr>
          <w:rFonts w:ascii="Times New Roman" w:hAnsi="Times New Roman" w:cs="Times New Roman"/>
          <w:noProof/>
          <w:sz w:val="24"/>
          <w:lang w:val="et-EE"/>
        </w:rPr>
        <w:drawing>
          <wp:anchor distT="0" distB="0" distL="114300" distR="114300" simplePos="0" relativeHeight="251659264" behindDoc="1" locked="0" layoutInCell="1" allowOverlap="1" wp14:anchorId="4E7A6C70" wp14:editId="499ED8FB">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sidRPr="001909B6">
        <w:rPr>
          <w:rFonts w:ascii="Times New Roman" w:hAnsi="Times New Roman" w:cs="Times New Roman"/>
          <w:sz w:val="24"/>
          <w:lang w:val="et-EE"/>
        </w:rPr>
        <w:t xml:space="preserve">Konkurentsiamet </w:t>
      </w:r>
    </w:p>
    <w:p w14:paraId="781ACFA9" w14:textId="77777777" w:rsidR="00D47D19" w:rsidRPr="00322A76" w:rsidRDefault="00D47D19" w:rsidP="00D47D19">
      <w:pPr>
        <w:outlineLvl w:val="0"/>
        <w:rPr>
          <w:rFonts w:ascii="Times New Roman" w:hAnsi="Times New Roman" w:cs="Times New Roman"/>
          <w:sz w:val="24"/>
          <w:lang w:val="et-EE"/>
        </w:rPr>
      </w:pPr>
      <w:r w:rsidRPr="001909B6">
        <w:rPr>
          <w:rFonts w:ascii="Times New Roman" w:hAnsi="Times New Roman" w:cs="Times New Roman"/>
          <w:sz w:val="24"/>
          <w:lang w:val="et-EE"/>
        </w:rPr>
        <w:t>Maksejõuetuse teenistus</w:t>
      </w:r>
    </w:p>
    <w:p w14:paraId="379D7F41" w14:textId="77777777" w:rsidR="00D47D19" w:rsidRPr="001909B6" w:rsidRDefault="00D47D19" w:rsidP="00D47D19">
      <w:pPr>
        <w:spacing w:before="480"/>
        <w:jc w:val="both"/>
        <w:rPr>
          <w:rFonts w:ascii="Times New Roman" w:hAnsi="Times New Roman" w:cs="Times New Roman"/>
          <w:sz w:val="24"/>
          <w:lang w:val="et-EE"/>
        </w:rPr>
      </w:pPr>
      <w:r w:rsidRPr="001909B6">
        <w:rPr>
          <w:rFonts w:ascii="Times New Roman" w:hAnsi="Times New Roman" w:cs="Times New Roman"/>
          <w:b/>
          <w:sz w:val="24"/>
          <w:lang w:val="et-EE"/>
        </w:rPr>
        <w:t>Ettepanek</w:t>
      </w:r>
    </w:p>
    <w:p w14:paraId="3027BA01" w14:textId="0BA53E53" w:rsidR="00D47D19" w:rsidRPr="00322A76" w:rsidRDefault="00D47D19" w:rsidP="00D47D19">
      <w:pPr>
        <w:spacing w:before="480" w:after="240"/>
        <w:jc w:val="both"/>
        <w:rPr>
          <w:rFonts w:ascii="Times New Roman" w:hAnsi="Times New Roman" w:cs="Times New Roman"/>
          <w:sz w:val="24"/>
          <w:lang w:val="et-EE"/>
        </w:rPr>
      </w:pPr>
      <w:r>
        <w:rPr>
          <w:rFonts w:ascii="Times New Roman" w:hAnsi="Times New Roman" w:cs="Times New Roman"/>
          <w:sz w:val="24"/>
          <w:lang w:val="et-EE"/>
        </w:rPr>
        <w:t>Kohtu</w:t>
      </w:r>
      <w:r w:rsidRPr="001909B6">
        <w:rPr>
          <w:rFonts w:ascii="Times New Roman" w:hAnsi="Times New Roman" w:cs="Times New Roman"/>
          <w:sz w:val="24"/>
          <w:lang w:val="et-EE"/>
        </w:rPr>
        <w:t xml:space="preserve"> menetluses on </w:t>
      </w:r>
      <w:proofErr w:type="spellStart"/>
      <w:r w:rsidRPr="00D47D19">
        <w:rPr>
          <w:rFonts w:ascii="Times New Roman" w:hAnsi="Times New Roman" w:cs="Times New Roman"/>
          <w:sz w:val="24"/>
          <w:lang w:val="et-EE"/>
        </w:rPr>
        <w:t>Kasak</w:t>
      </w:r>
      <w:proofErr w:type="spellEnd"/>
      <w:r w:rsidRPr="00D47D19">
        <w:rPr>
          <w:rFonts w:ascii="Times New Roman" w:hAnsi="Times New Roman" w:cs="Times New Roman"/>
          <w:sz w:val="24"/>
          <w:lang w:val="et-EE"/>
        </w:rPr>
        <w:t xml:space="preserve"> Solutions OÜ</w:t>
      </w:r>
      <w:r>
        <w:rPr>
          <w:rFonts w:ascii="Times New Roman" w:hAnsi="Times New Roman" w:cs="Times New Roman"/>
          <w:sz w:val="24"/>
          <w:lang w:val="et-EE"/>
        </w:rPr>
        <w:t xml:space="preserve"> pankrotiavaldus.</w:t>
      </w:r>
    </w:p>
    <w:p w14:paraId="7F178696" w14:textId="77777777" w:rsidR="00D47D19" w:rsidRPr="001909B6" w:rsidRDefault="00D47D19" w:rsidP="00D47D19">
      <w:pPr>
        <w:spacing w:before="240" w:after="240"/>
        <w:jc w:val="both"/>
        <w:rPr>
          <w:rFonts w:ascii="Times New Roman" w:hAnsi="Times New Roman" w:cs="Times New Roman"/>
          <w:sz w:val="24"/>
          <w:lang w:val="et-EE"/>
        </w:rPr>
      </w:pPr>
      <w:proofErr w:type="spellStart"/>
      <w:r w:rsidRPr="001909B6">
        <w:rPr>
          <w:rFonts w:ascii="Times New Roman" w:hAnsi="Times New Roman" w:cs="Times New Roman"/>
          <w:sz w:val="24"/>
          <w:lang w:val="et-EE"/>
        </w:rPr>
        <w:t>PankrS</w:t>
      </w:r>
      <w:proofErr w:type="spellEnd"/>
      <w:r w:rsidRPr="001909B6">
        <w:rPr>
          <w:rFonts w:ascii="Times New Roman" w:hAnsi="Times New Roman" w:cs="Times New Roman"/>
          <w:sz w:val="24"/>
          <w:lang w:val="et-EE"/>
        </w:rPr>
        <w:t xml:space="preserve"> § 30 lg 1 sätestab, et kui võlgnikul ei jätku vara pankrotimenetluse kulude katteks, määrab kohus menetluse raugemise vältimiseks pankrotimenetluse kulude katteks deposiidina selleks ettenähtud kontole makstava summa suuruse ja selle maksmise tähtaja. </w:t>
      </w:r>
      <w:proofErr w:type="spellStart"/>
      <w:r w:rsidRPr="001909B6">
        <w:rPr>
          <w:rFonts w:ascii="Times New Roman" w:hAnsi="Times New Roman" w:cs="Times New Roman"/>
          <w:sz w:val="24"/>
          <w:lang w:val="et-EE"/>
        </w:rPr>
        <w:t>PankrS</w:t>
      </w:r>
      <w:proofErr w:type="spellEnd"/>
      <w:r w:rsidRPr="001909B6">
        <w:rPr>
          <w:rFonts w:ascii="Times New Roman" w:hAnsi="Times New Roman" w:cs="Times New Roman"/>
          <w:sz w:val="24"/>
          <w:lang w:val="et-EE"/>
        </w:rPr>
        <w:t xml:space="preserve"> § 30 lg 5 sätestab, et kui </w:t>
      </w:r>
      <w:proofErr w:type="spellStart"/>
      <w:r w:rsidRPr="001909B6">
        <w:rPr>
          <w:rFonts w:ascii="Times New Roman" w:hAnsi="Times New Roman" w:cs="Times New Roman"/>
          <w:sz w:val="24"/>
          <w:lang w:val="et-EE"/>
        </w:rPr>
        <w:t>PankrS</w:t>
      </w:r>
      <w:proofErr w:type="spellEnd"/>
      <w:r w:rsidRPr="001909B6">
        <w:rPr>
          <w:rFonts w:ascii="Times New Roman" w:hAnsi="Times New Roman" w:cs="Times New Roman"/>
          <w:sz w:val="24"/>
          <w:lang w:val="et-EE"/>
        </w:rPr>
        <w:t xml:space="preserve"> § 30 lg 1 nimetatud deposiiti ei maksta, teeb kohus juriidilisest isikust võlgniku puhul maksejõuetuse teenistusele ettepaneku esitada avaldus pankrotimenetluse läbiviimiseks avaliku uurimisena ja annab avalduse esitamiseks mõistliku tähtaja. </w:t>
      </w:r>
      <w:proofErr w:type="spellStart"/>
      <w:r w:rsidRPr="001909B6">
        <w:rPr>
          <w:rFonts w:ascii="Times New Roman" w:hAnsi="Times New Roman" w:cs="Times New Roman"/>
          <w:sz w:val="24"/>
          <w:lang w:val="et-EE"/>
        </w:rPr>
        <w:t>PankrS</w:t>
      </w:r>
      <w:proofErr w:type="spellEnd"/>
      <w:r w:rsidRPr="001909B6">
        <w:rPr>
          <w:rFonts w:ascii="Times New Roman" w:hAnsi="Times New Roman" w:cs="Times New Roman"/>
          <w:sz w:val="24"/>
          <w:lang w:val="et-EE"/>
        </w:rPr>
        <w:t> § 192</w:t>
      </w:r>
      <w:r w:rsidRPr="001909B6">
        <w:rPr>
          <w:rFonts w:ascii="Times New Roman" w:hAnsi="Times New Roman" w:cs="Times New Roman"/>
          <w:sz w:val="24"/>
          <w:vertAlign w:val="superscript"/>
          <w:lang w:val="et-EE"/>
        </w:rPr>
        <w:t>11</w:t>
      </w:r>
      <w:r w:rsidRPr="001909B6">
        <w:rPr>
          <w:rFonts w:ascii="Times New Roman" w:hAnsi="Times New Roman" w:cs="Times New Roman"/>
          <w:sz w:val="24"/>
          <w:lang w:val="et-EE"/>
        </w:rPr>
        <w:t xml:space="preserve"> lg 1 kohaselt teeb kohus maksejõuetuse teenistusele vastavalt </w:t>
      </w:r>
      <w:proofErr w:type="spellStart"/>
      <w:r w:rsidRPr="001909B6">
        <w:rPr>
          <w:rFonts w:ascii="Times New Roman" w:hAnsi="Times New Roman" w:cs="Times New Roman"/>
          <w:sz w:val="24"/>
          <w:lang w:val="et-EE"/>
        </w:rPr>
        <w:t>PankrS</w:t>
      </w:r>
      <w:proofErr w:type="spellEnd"/>
      <w:r w:rsidRPr="001909B6">
        <w:rPr>
          <w:rFonts w:ascii="Times New Roman" w:hAnsi="Times New Roman" w:cs="Times New Roman"/>
          <w:sz w:val="24"/>
          <w:lang w:val="et-EE"/>
        </w:rPr>
        <w:t xml:space="preserve"> § 30 lg 5 või § 158 lg 5</w:t>
      </w:r>
      <w:r w:rsidRPr="001909B6">
        <w:rPr>
          <w:rFonts w:ascii="Times New Roman" w:hAnsi="Times New Roman" w:cs="Times New Roman"/>
          <w:sz w:val="24"/>
          <w:vertAlign w:val="superscript"/>
          <w:lang w:val="et-EE"/>
        </w:rPr>
        <w:t>1</w:t>
      </w:r>
      <w:r w:rsidRPr="001909B6">
        <w:rPr>
          <w:rFonts w:ascii="Times New Roman" w:hAnsi="Times New Roman" w:cs="Times New Roman"/>
          <w:sz w:val="24"/>
          <w:lang w:val="et-EE"/>
        </w:rPr>
        <w:t xml:space="preserve"> sätestatule ettepaneku pankrotimenetluse läbiviimiseks avaliku uurimisena, kui juriidilisest isikust võlgnikul ei jätku pankrotimenetluse läbiviimiseks raha ja keegi ei ole tasunud § 30 või § 158 lg 6 kohaselt menetluskulude katteks deposiiti.</w:t>
      </w:r>
    </w:p>
    <w:p w14:paraId="44931A9C" w14:textId="77777777" w:rsidR="00D47D19" w:rsidRPr="00322A76" w:rsidRDefault="00D47D19" w:rsidP="00D47D19">
      <w:pPr>
        <w:spacing w:before="240" w:after="240"/>
        <w:jc w:val="both"/>
        <w:rPr>
          <w:rFonts w:ascii="Times New Roman" w:hAnsi="Times New Roman" w:cs="Times New Roman"/>
          <w:sz w:val="24"/>
          <w:lang w:val="et-EE"/>
        </w:rPr>
      </w:pPr>
      <w:r w:rsidRPr="00907AB9">
        <w:rPr>
          <w:rFonts w:ascii="Times New Roman" w:hAnsi="Times New Roman" w:cs="Times New Roman"/>
          <w:sz w:val="24"/>
          <w:lang w:val="et-EE"/>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5A709EB9" w14:textId="77777777" w:rsidR="00D47D19" w:rsidRPr="00322A76" w:rsidRDefault="00D47D19" w:rsidP="00D47D19">
      <w:pPr>
        <w:spacing w:before="240" w:after="240"/>
        <w:jc w:val="both"/>
        <w:rPr>
          <w:rFonts w:ascii="Times New Roman" w:hAnsi="Times New Roman" w:cs="Times New Roman"/>
          <w:b/>
          <w:sz w:val="24"/>
          <w:lang w:val="et-EE"/>
        </w:rPr>
      </w:pPr>
      <w:r w:rsidRPr="001909B6">
        <w:rPr>
          <w:rFonts w:ascii="Times New Roman" w:hAnsi="Times New Roman" w:cs="Times New Roman"/>
          <w:b/>
          <w:sz w:val="24"/>
          <w:lang w:val="et-EE"/>
        </w:rPr>
        <w:t>Eeltoodust tulenevalt teeb kohus maksejõuetuse teenistusele ettepaneku</w:t>
      </w:r>
      <w:r>
        <w:rPr>
          <w:rFonts w:ascii="Times New Roman" w:hAnsi="Times New Roman" w:cs="Times New Roman"/>
          <w:b/>
          <w:sz w:val="24"/>
          <w:lang w:val="et-EE"/>
        </w:rPr>
        <w:t xml:space="preserve"> kaaluda</w:t>
      </w:r>
      <w:r w:rsidRPr="001909B6">
        <w:rPr>
          <w:rFonts w:ascii="Times New Roman" w:hAnsi="Times New Roman" w:cs="Times New Roman"/>
          <w:b/>
          <w:sz w:val="24"/>
          <w:lang w:val="et-EE"/>
        </w:rPr>
        <w:t xml:space="preserve"> kohtule avalduse esitamis</w:t>
      </w:r>
      <w:r>
        <w:rPr>
          <w:rFonts w:ascii="Times New Roman" w:hAnsi="Times New Roman" w:cs="Times New Roman"/>
          <w:b/>
          <w:sz w:val="24"/>
          <w:lang w:val="et-EE"/>
        </w:rPr>
        <w:t>t</w:t>
      </w:r>
      <w:r w:rsidRPr="001909B6">
        <w:rPr>
          <w:rFonts w:ascii="Times New Roman" w:hAnsi="Times New Roman" w:cs="Times New Roman"/>
          <w:b/>
          <w:sz w:val="24"/>
          <w:lang w:val="et-EE"/>
        </w:rPr>
        <w:t xml:space="preserve"> pankrotimenetluse läbiviimiseks avaliku uurimisena. Avaldus </w:t>
      </w:r>
      <w:r>
        <w:rPr>
          <w:rFonts w:ascii="Times New Roman" w:hAnsi="Times New Roman" w:cs="Times New Roman"/>
          <w:b/>
          <w:sz w:val="24"/>
          <w:lang w:val="et-EE"/>
        </w:rPr>
        <w:t>esitada hiljemalt 21 päeva jooksul alates käesoleva kirja kättesaamisest</w:t>
      </w:r>
      <w:r w:rsidRPr="001909B6">
        <w:rPr>
          <w:rFonts w:ascii="Times New Roman" w:hAnsi="Times New Roman" w:cs="Times New Roman"/>
          <w:b/>
          <w:sz w:val="24"/>
          <w:lang w:val="et-EE"/>
        </w:rPr>
        <w:t xml:space="preserve">. Põhjendatud vajaduse esinemisel on võimalik taotleda selle tähtaja pikendamist. </w:t>
      </w:r>
    </w:p>
    <w:p w14:paraId="2D86070F" w14:textId="77777777" w:rsidR="00D47D19" w:rsidRPr="001909B6" w:rsidRDefault="00D47D19" w:rsidP="00D47D19">
      <w:pPr>
        <w:spacing w:before="480"/>
        <w:jc w:val="both"/>
        <w:rPr>
          <w:rFonts w:ascii="Times New Roman" w:hAnsi="Times New Roman" w:cs="Times New Roman"/>
          <w:sz w:val="24"/>
          <w:lang w:val="et-EE"/>
        </w:rPr>
      </w:pPr>
      <w:r w:rsidRPr="001909B6">
        <w:rPr>
          <w:rFonts w:ascii="Times New Roman" w:hAnsi="Times New Roman" w:cs="Times New Roman"/>
          <w:sz w:val="24"/>
          <w:lang w:val="et-EE"/>
        </w:rPr>
        <w:t>Lugupidamisega</w:t>
      </w:r>
    </w:p>
    <w:p w14:paraId="09C99ADA" w14:textId="77777777" w:rsidR="00D47D19" w:rsidRDefault="00D47D19" w:rsidP="00D47D19">
      <w:pPr>
        <w:jc w:val="both"/>
        <w:rPr>
          <w:rFonts w:ascii="Times New Roman" w:hAnsi="Times New Roman" w:cs="Times New Roman"/>
          <w:i/>
          <w:iCs/>
          <w:sz w:val="24"/>
          <w:lang w:val="et-EE"/>
        </w:rPr>
      </w:pPr>
      <w:r>
        <w:rPr>
          <w:rFonts w:ascii="Times New Roman" w:hAnsi="Times New Roman" w:cs="Times New Roman"/>
          <w:i/>
          <w:iCs/>
          <w:sz w:val="24"/>
          <w:lang w:val="et-EE"/>
        </w:rPr>
        <w:t>/</w:t>
      </w:r>
      <w:r w:rsidRPr="00907AB9">
        <w:rPr>
          <w:rFonts w:ascii="Times New Roman" w:hAnsi="Times New Roman" w:cs="Times New Roman"/>
          <w:i/>
          <w:iCs/>
          <w:sz w:val="24"/>
          <w:lang w:val="et-EE"/>
        </w:rPr>
        <w:t>allkirjastatud digitaalselt</w:t>
      </w:r>
      <w:r>
        <w:rPr>
          <w:rFonts w:ascii="Times New Roman" w:hAnsi="Times New Roman" w:cs="Times New Roman"/>
          <w:i/>
          <w:iCs/>
          <w:sz w:val="24"/>
          <w:lang w:val="et-EE"/>
        </w:rPr>
        <w:t>/</w:t>
      </w:r>
    </w:p>
    <w:p w14:paraId="16464CDA" w14:textId="77777777" w:rsidR="00D47D19" w:rsidRDefault="00D47D19" w:rsidP="00D47D19">
      <w:pPr>
        <w:jc w:val="both"/>
        <w:rPr>
          <w:rFonts w:ascii="Times New Roman" w:hAnsi="Times New Roman" w:cs="Times New Roman"/>
          <w:sz w:val="24"/>
          <w:lang w:val="et-EE"/>
        </w:rPr>
      </w:pPr>
      <w:r>
        <w:rPr>
          <w:rFonts w:ascii="Times New Roman" w:hAnsi="Times New Roman" w:cs="Times New Roman"/>
          <w:sz w:val="24"/>
          <w:lang w:val="et-EE"/>
        </w:rPr>
        <w:t>Eva-Liis Bome</w:t>
      </w:r>
    </w:p>
    <w:p w14:paraId="21FF0EC1" w14:textId="77777777" w:rsidR="00D47D19" w:rsidRPr="00CF51BA" w:rsidRDefault="00D47D19" w:rsidP="00D47D19">
      <w:pPr>
        <w:jc w:val="both"/>
        <w:rPr>
          <w:rFonts w:ascii="Times New Roman" w:hAnsi="Times New Roman" w:cs="Times New Roman"/>
          <w:i/>
          <w:iCs/>
          <w:sz w:val="24"/>
          <w:lang w:val="et-EE"/>
        </w:rPr>
      </w:pPr>
      <w:r>
        <w:rPr>
          <w:rFonts w:ascii="Times New Roman" w:hAnsi="Times New Roman" w:cs="Times New Roman"/>
          <w:sz w:val="24"/>
          <w:lang w:val="et-EE"/>
        </w:rPr>
        <w:t>juhtivkohtujurist</w:t>
      </w:r>
    </w:p>
    <w:p w14:paraId="50E5C77F" w14:textId="77777777" w:rsidR="00D47D19" w:rsidRPr="005F24FB" w:rsidRDefault="00D47D19" w:rsidP="00D47D19">
      <w:pPr>
        <w:rPr>
          <w:rFonts w:ascii="Times New Roman" w:hAnsi="Times New Roman" w:cs="Times New Roman"/>
          <w:sz w:val="24"/>
        </w:rPr>
      </w:pPr>
    </w:p>
    <w:p w14:paraId="1A23349F" w14:textId="77777777" w:rsidR="00D47D19" w:rsidRPr="005F24FB" w:rsidRDefault="00D47D19" w:rsidP="00D47D19">
      <w:pPr>
        <w:rPr>
          <w:rFonts w:ascii="Times New Roman" w:hAnsi="Times New Roman" w:cs="Times New Roman"/>
          <w:sz w:val="24"/>
        </w:rPr>
      </w:pPr>
    </w:p>
    <w:p w14:paraId="53A6774D" w14:textId="77777777" w:rsidR="00D47D19" w:rsidRPr="005F24FB" w:rsidRDefault="00D47D19" w:rsidP="00D47D19">
      <w:pPr>
        <w:rPr>
          <w:rFonts w:ascii="Times New Roman" w:hAnsi="Times New Roman" w:cs="Times New Roman"/>
          <w:sz w:val="24"/>
        </w:rPr>
      </w:pPr>
    </w:p>
    <w:p w14:paraId="6E00E47E" w14:textId="77777777" w:rsidR="00F01D96" w:rsidRPr="005F24FB" w:rsidRDefault="00F01D96">
      <w:pPr>
        <w:rPr>
          <w:rFonts w:ascii="Times New Roman" w:hAnsi="Times New Roman" w:cs="Times New Roman"/>
          <w:sz w:val="24"/>
        </w:rPr>
      </w:pPr>
    </w:p>
    <w:sectPr w:rsidR="00F01D96" w:rsidRPr="005F24FB" w:rsidSect="00D47D19">
      <w:headerReference w:type="default" r:id="rId8"/>
      <w:footerReference w:type="default" r:id="rId9"/>
      <w:pgSz w:w="11900" w:h="16840"/>
      <w:pgMar w:top="3402"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26A" w14:textId="77777777" w:rsidR="00D47D19" w:rsidRDefault="00D47D19">
    <w:pPr>
      <w:pStyle w:val="Jalus"/>
    </w:pPr>
    <w:r>
      <w:rPr>
        <w:noProof/>
      </w:rPr>
      <mc:AlternateContent>
        <mc:Choice Requires="wps">
          <w:drawing>
            <wp:anchor distT="0" distB="0" distL="114300" distR="114300" simplePos="0" relativeHeight="251660288" behindDoc="0" locked="0" layoutInCell="1" allowOverlap="1" wp14:anchorId="0CA1B918" wp14:editId="33467701">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F6FC48" w14:textId="77777777" w:rsidR="00D47D19" w:rsidRPr="009C6417" w:rsidRDefault="00D47D19"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373953F6" w14:textId="77777777" w:rsidR="00D47D19" w:rsidRPr="009C6417" w:rsidRDefault="00D47D19"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1" w:history="1">
                            <w:r w:rsidRPr="009C6417">
                              <w:rPr>
                                <w:rStyle w:val="Hperlink"/>
                                <w:rFonts w:cs="Arial"/>
                                <w:color w:val="FFFFFF" w:themeColor="background1"/>
                                <w:sz w:val="18"/>
                                <w:szCs w:val="18"/>
                              </w:rPr>
                              <w:t>www.kohus.ee</w:t>
                            </w:r>
                          </w:hyperlink>
                        </w:p>
                        <w:p w14:paraId="2D56DD4F" w14:textId="77777777" w:rsidR="00D47D19" w:rsidRPr="00E349D5" w:rsidRDefault="00D47D19"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1B918" id="Rectangle 4" o:spid="_x0000_s1026" style="position:absolute;margin-left:-75.95pt;margin-top:-21.95pt;width:630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6DF6FC48" w14:textId="77777777" w:rsidR="00D47D19" w:rsidRPr="009C6417" w:rsidRDefault="00D47D19"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373953F6" w14:textId="77777777" w:rsidR="00D47D19" w:rsidRPr="009C6417" w:rsidRDefault="00D47D19"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2D56DD4F" w14:textId="77777777" w:rsidR="00D47D19" w:rsidRPr="00E349D5" w:rsidRDefault="00D47D19" w:rsidP="002719AB">
                    <w:pPr>
                      <w:rPr>
                        <w:color w:val="FFFFFF" w:themeColor="background1"/>
                      </w:rPr>
                    </w:pP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2ECD" w14:textId="77777777" w:rsidR="00D47D19" w:rsidRDefault="00D47D19">
    <w:pPr>
      <w:pStyle w:val="Pis"/>
    </w:pPr>
    <w:r>
      <w:rPr>
        <w:noProof/>
      </w:rPr>
      <mc:AlternateContent>
        <mc:Choice Requires="wps">
          <w:drawing>
            <wp:anchor distT="0" distB="0" distL="114300" distR="114300" simplePos="0" relativeHeight="251659264" behindDoc="0" locked="0" layoutInCell="1" allowOverlap="1" wp14:anchorId="19B619C6" wp14:editId="7A077F0B">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675BE"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19"/>
    <w:rsid w:val="005F24FB"/>
    <w:rsid w:val="00D47D19"/>
    <w:rsid w:val="00F01D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AF54"/>
  <w15:chartTrackingRefBased/>
  <w15:docId w15:val="{75F234CB-8D28-4D64-8A31-00FB40A7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D19"/>
    <w:pPr>
      <w:spacing w:after="0" w:line="240" w:lineRule="auto"/>
    </w:pPr>
    <w:rPr>
      <w:rFonts w:ascii="Arial" w:hAnsi="Arial"/>
      <w:kern w:val="0"/>
      <w:sz w:val="20"/>
      <w:szCs w:val="24"/>
      <w:lang w:val="en-US"/>
      <w14:ligatures w14:val="none"/>
    </w:rPr>
  </w:style>
  <w:style w:type="paragraph" w:styleId="Pealkiri1">
    <w:name w:val="heading 1"/>
    <w:basedOn w:val="Normaallaad"/>
    <w:next w:val="Normaallaad"/>
    <w:link w:val="Pealkiri1Mrk"/>
    <w:uiPriority w:val="9"/>
    <w:qFormat/>
    <w:rsid w:val="00D47D19"/>
    <w:pPr>
      <w:jc w:val="both"/>
      <w:outlineLvl w:val="0"/>
    </w:pPr>
    <w:rPr>
      <w:rFonts w:eastAsiaTheme="minorEastAsia"/>
      <w:b/>
      <w:bCs/>
      <w:szCs w:val="4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47D19"/>
    <w:rPr>
      <w:rFonts w:ascii="Arial" w:eastAsiaTheme="minorEastAsia" w:hAnsi="Arial"/>
      <w:b/>
      <w:bCs/>
      <w:kern w:val="0"/>
      <w:sz w:val="20"/>
      <w:szCs w:val="44"/>
      <w14:ligatures w14:val="none"/>
    </w:rPr>
  </w:style>
  <w:style w:type="paragraph" w:styleId="Pis">
    <w:name w:val="header"/>
    <w:basedOn w:val="Normaallaad"/>
    <w:link w:val="PisMrk"/>
    <w:uiPriority w:val="99"/>
    <w:unhideWhenUsed/>
    <w:rsid w:val="00D47D19"/>
    <w:pPr>
      <w:tabs>
        <w:tab w:val="center" w:pos="4513"/>
        <w:tab w:val="right" w:pos="9026"/>
      </w:tabs>
    </w:pPr>
  </w:style>
  <w:style w:type="character" w:customStyle="1" w:styleId="PisMrk">
    <w:name w:val="Päis Märk"/>
    <w:basedOn w:val="Liguvaikefont"/>
    <w:link w:val="Pis"/>
    <w:uiPriority w:val="99"/>
    <w:rsid w:val="00D47D19"/>
    <w:rPr>
      <w:rFonts w:ascii="Arial" w:hAnsi="Arial"/>
      <w:kern w:val="0"/>
      <w:sz w:val="20"/>
      <w:szCs w:val="24"/>
      <w:lang w:val="en-US"/>
      <w14:ligatures w14:val="none"/>
    </w:rPr>
  </w:style>
  <w:style w:type="paragraph" w:styleId="Jalus">
    <w:name w:val="footer"/>
    <w:basedOn w:val="Normaallaad"/>
    <w:link w:val="JalusMrk"/>
    <w:uiPriority w:val="99"/>
    <w:unhideWhenUsed/>
    <w:rsid w:val="00D47D19"/>
    <w:pPr>
      <w:tabs>
        <w:tab w:val="center" w:pos="4513"/>
        <w:tab w:val="right" w:pos="9026"/>
      </w:tabs>
    </w:pPr>
  </w:style>
  <w:style w:type="character" w:customStyle="1" w:styleId="JalusMrk">
    <w:name w:val="Jalus Märk"/>
    <w:basedOn w:val="Liguvaikefont"/>
    <w:link w:val="Jalus"/>
    <w:uiPriority w:val="99"/>
    <w:rsid w:val="00D47D19"/>
    <w:rPr>
      <w:rFonts w:ascii="Arial" w:hAnsi="Arial"/>
      <w:kern w:val="0"/>
      <w:sz w:val="20"/>
      <w:szCs w:val="24"/>
      <w:lang w:val="en-US"/>
      <w14:ligatures w14:val="none"/>
    </w:rPr>
  </w:style>
  <w:style w:type="character" w:styleId="Hperlink">
    <w:name w:val="Hyperlink"/>
    <w:basedOn w:val="Liguvaikefont"/>
    <w:uiPriority w:val="99"/>
    <w:unhideWhenUsed/>
    <w:rsid w:val="00D47D19"/>
    <w:rPr>
      <w:color w:val="0563C1" w:themeColor="hyperlink"/>
      <w:u w:val="single"/>
    </w:rPr>
  </w:style>
  <w:style w:type="table" w:styleId="Kontuurtabel">
    <w:name w:val="Table Grid"/>
    <w:basedOn w:val="Normaaltabel"/>
    <w:uiPriority w:val="39"/>
    <w:rsid w:val="00D47D19"/>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sv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1520</Characters>
  <Application>Microsoft Office Word</Application>
  <DocSecurity>0</DocSecurity>
  <Lines>12</Lines>
  <Paragraphs>3</Paragraphs>
  <ScaleCrop>false</ScaleCrop>
  <Company>Registrite ja Infosüsteemide Keskus</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Eva-Liis Bome</cp:lastModifiedBy>
  <cp:revision>1</cp:revision>
  <dcterms:created xsi:type="dcterms:W3CDTF">2024-12-09T12:33:00Z</dcterms:created>
  <dcterms:modified xsi:type="dcterms:W3CDTF">2024-12-09T12:34:00Z</dcterms:modified>
</cp:coreProperties>
</file>